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1A" w:rsidRDefault="00596B1A" w:rsidP="00596B1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p w:rsidR="00596B1A" w:rsidRDefault="00596B1A" w:rsidP="00596B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Všeobecne záväzné nariadenie o miestnom poplatku za komunálne</w:t>
      </w:r>
    </w:p>
    <w:p w:rsidR="00596B1A" w:rsidRDefault="00596B1A" w:rsidP="00596B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odpady a drobné stavebné odpady v znení neskorších predpisov </w:t>
      </w:r>
    </w:p>
    <w:p w:rsidR="00596B1A" w:rsidRDefault="00596B1A" w:rsidP="00596B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č.    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/2015</w:t>
      </w:r>
    </w:p>
    <w:p w:rsidR="00596B1A" w:rsidRDefault="00596B1A" w:rsidP="00596B1A">
      <w:pPr>
        <w:pStyle w:val="Nadpis1"/>
        <w:rPr>
          <w:i/>
        </w:rPr>
      </w:pPr>
      <w:r>
        <w:rPr>
          <w:i/>
        </w:rPr>
        <w:t>Obec Jesenské</w:t>
      </w:r>
    </w:p>
    <w:p w:rsidR="00596B1A" w:rsidRDefault="00596B1A" w:rsidP="00596B1A">
      <w:r>
        <w:t xml:space="preserve">podľa ustanovenia § 6 zákona č. 369/1990 Zb. o obecnom zriadení v znení neskorších predpisov a podľa zákona č. 582/2004 Z. z. o miestnych daniach a miestnom poplatku za komunálne odpady a drobné stavebné odpady v znení neskorších predpisov /ďalej len zákon/ vydáva </w:t>
      </w:r>
    </w:p>
    <w:p w:rsidR="00596B1A" w:rsidRDefault="00596B1A" w:rsidP="00596B1A"/>
    <w:p w:rsidR="00596B1A" w:rsidRDefault="00596B1A" w:rsidP="00596B1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Všeobecne záväzné nariadenie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o miestnom poplatku za komunálne odpady a drobné stavebné odpady č.     </w:t>
      </w:r>
      <w:r>
        <w:rPr>
          <w:rFonts w:ascii="Arial" w:hAnsi="Arial" w:cs="Arial"/>
          <w:b/>
          <w:i/>
          <w:sz w:val="28"/>
          <w:szCs w:val="28"/>
        </w:rPr>
        <w:t>3</w:t>
      </w:r>
      <w:r>
        <w:rPr>
          <w:rFonts w:ascii="Arial" w:hAnsi="Arial" w:cs="Arial"/>
          <w:b/>
          <w:i/>
          <w:sz w:val="28"/>
          <w:szCs w:val="28"/>
        </w:rPr>
        <w:t>/2015</w:t>
      </w:r>
    </w:p>
    <w:p w:rsidR="00596B1A" w:rsidRDefault="00596B1A" w:rsidP="00596B1A"/>
    <w:p w:rsidR="00596B1A" w:rsidRDefault="00596B1A" w:rsidP="00596B1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Predmet úpravy</w:t>
      </w:r>
    </w:p>
    <w:p w:rsidR="00596B1A" w:rsidRDefault="00596B1A" w:rsidP="00596B1A">
      <w:pPr>
        <w:rPr>
          <w:sz w:val="20"/>
          <w:szCs w:val="20"/>
        </w:rPr>
      </w:pPr>
    </w:p>
    <w:p w:rsidR="00596B1A" w:rsidRDefault="00596B1A" w:rsidP="00596B1A">
      <w:pPr>
        <w:pStyle w:val="Prvzarkazkladnhotextu"/>
        <w:ind w:firstLine="0"/>
        <w:rPr>
          <w:sz w:val="18"/>
          <w:szCs w:val="18"/>
        </w:rPr>
      </w:pPr>
      <w:r>
        <w:rPr>
          <w:sz w:val="18"/>
          <w:szCs w:val="18"/>
        </w:rPr>
        <w:t>Toto všeobecne záväzné nariadenie / ďalej VZN / určuje podmienky ukladania miestneho poplatku za</w:t>
      </w:r>
      <w:r>
        <w:rPr>
          <w:sz w:val="18"/>
          <w:szCs w:val="18"/>
        </w:rPr>
        <w:t xml:space="preserve"> zmesový komunálny odpad</w:t>
      </w:r>
      <w:r>
        <w:rPr>
          <w:sz w:val="18"/>
          <w:szCs w:val="18"/>
        </w:rPr>
        <w:t xml:space="preserve"> na území obce Jesenské.</w:t>
      </w:r>
    </w:p>
    <w:p w:rsidR="00596B1A" w:rsidRDefault="00596B1A" w:rsidP="00596B1A">
      <w:pPr>
        <w:rPr>
          <w:rFonts w:ascii="Arial" w:hAnsi="Arial" w:cs="Arial"/>
          <w:b/>
          <w:i/>
        </w:rPr>
      </w:pPr>
    </w:p>
    <w:p w:rsidR="00596B1A" w:rsidRDefault="00596B1A" w:rsidP="00596B1A">
      <w:pPr>
        <w:pStyle w:val="Prvzarkazkladnhotextu"/>
        <w:ind w:firstLine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Miestny poplatok za</w:t>
      </w:r>
      <w:r>
        <w:rPr>
          <w:rFonts w:ascii="Arial" w:hAnsi="Arial" w:cs="Arial"/>
          <w:b/>
          <w:i/>
        </w:rPr>
        <w:t xml:space="preserve"> zmesový komunálny odpad</w:t>
      </w:r>
    </w:p>
    <w:p w:rsidR="00596B1A" w:rsidRDefault="00596B1A" w:rsidP="00596B1A">
      <w:pPr>
        <w:pStyle w:val="Prvzarkazkladnhotextu"/>
        <w:spacing w:after="0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Poplatok </w:t>
      </w:r>
    </w:p>
    <w:p w:rsidR="00596B1A" w:rsidRDefault="00596B1A" w:rsidP="00596B1A">
      <w:pPr>
        <w:pStyle w:val="Prvzarkazkladnhotextu"/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>1. Poplatok sa platí za</w:t>
      </w:r>
      <w:r>
        <w:rPr>
          <w:sz w:val="18"/>
          <w:szCs w:val="18"/>
        </w:rPr>
        <w:t xml:space="preserve"> zmesový komunálny odpad, ktorý vzniká</w:t>
      </w:r>
      <w:r>
        <w:rPr>
          <w:sz w:val="18"/>
          <w:szCs w:val="18"/>
        </w:rPr>
        <w:t xml:space="preserve"> na území obce.</w:t>
      </w:r>
    </w:p>
    <w:p w:rsidR="00596B1A" w:rsidRDefault="00596B1A" w:rsidP="00596B1A">
      <w:pPr>
        <w:pStyle w:val="Prvzarkazkladnhotextu"/>
        <w:spacing w:after="0"/>
        <w:ind w:firstLine="0"/>
        <w:rPr>
          <w:sz w:val="20"/>
          <w:szCs w:val="20"/>
        </w:rPr>
      </w:pPr>
      <w:r>
        <w:rPr>
          <w:sz w:val="18"/>
          <w:szCs w:val="18"/>
        </w:rPr>
        <w:t>2. Poplatok platí poplatník, ktorý je určený v 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>. § 77 zákona</w:t>
      </w:r>
    </w:p>
    <w:p w:rsidR="00596B1A" w:rsidRDefault="00596B1A" w:rsidP="00596B1A">
      <w:pPr>
        <w:pStyle w:val="Prvzarkazkladnhotextu"/>
        <w:spacing w:after="0"/>
        <w:ind w:firstLine="0"/>
        <w:rPr>
          <w:sz w:val="20"/>
          <w:szCs w:val="20"/>
        </w:rPr>
      </w:pPr>
    </w:p>
    <w:p w:rsidR="00596B1A" w:rsidRDefault="00596B1A" w:rsidP="00596B1A">
      <w:pPr>
        <w:pStyle w:val="Prvzarkazkladnhotextu"/>
        <w:spacing w:after="0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Určenie poplatku</w:t>
      </w:r>
    </w:p>
    <w:p w:rsidR="00596B1A" w:rsidRDefault="00596B1A" w:rsidP="00596B1A">
      <w:pPr>
        <w:pStyle w:val="Prvzarkazkladnhotextu"/>
        <w:spacing w:after="0"/>
        <w:ind w:firstLine="0"/>
        <w:rPr>
          <w:sz w:val="20"/>
          <w:szCs w:val="20"/>
        </w:rPr>
      </w:pPr>
      <w:r>
        <w:rPr>
          <w:sz w:val="18"/>
          <w:szCs w:val="18"/>
        </w:rPr>
        <w:t>Poplatok sa určuje pre poplatníka FO, PO ako súčin poplatku za vývoz jednej odpadovej nádoby a počtu vyvezených odpadových nádob / KUKA nádob / . Poplatok sa určuje aj za vývoz odpadu, ktorý bude uložený vo vreci v rovnakej výške ako za vývoz odpadovej nádoby.</w:t>
      </w:r>
    </w:p>
    <w:p w:rsidR="00596B1A" w:rsidRDefault="00596B1A" w:rsidP="00596B1A">
      <w:pPr>
        <w:pStyle w:val="Prvzarkazkladnhotextu"/>
        <w:spacing w:after="0"/>
        <w:ind w:firstLine="0"/>
        <w:rPr>
          <w:sz w:val="20"/>
          <w:szCs w:val="20"/>
        </w:rPr>
      </w:pPr>
    </w:p>
    <w:p w:rsidR="00596B1A" w:rsidRDefault="00596B1A" w:rsidP="00596B1A">
      <w:pPr>
        <w:pStyle w:val="Prvzarkazkladnhotextu"/>
        <w:spacing w:after="0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Sadzba poplatku, vyrubenie a platenie poplatku</w:t>
      </w:r>
    </w:p>
    <w:p w:rsidR="00596B1A" w:rsidRDefault="00596B1A" w:rsidP="00596B1A">
      <w:pPr>
        <w:pStyle w:val="Prvzarkazkladnhotextu"/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>1. Poplatok 2,5</w:t>
      </w:r>
      <w:r>
        <w:rPr>
          <w:sz w:val="18"/>
          <w:szCs w:val="18"/>
        </w:rPr>
        <w:t>0 € za vývoz jednej odpadovej nádoby / KUKA nádoby /</w:t>
      </w:r>
      <w:r>
        <w:rPr>
          <w:sz w:val="18"/>
          <w:szCs w:val="18"/>
        </w:rPr>
        <w:t>, poplatok 10,00 € za vývoz jednej nádoby 1100 l</w:t>
      </w:r>
      <w:r>
        <w:rPr>
          <w:sz w:val="18"/>
          <w:szCs w:val="18"/>
        </w:rPr>
        <w:t>.</w:t>
      </w:r>
    </w:p>
    <w:p w:rsidR="00596B1A" w:rsidRDefault="00596B1A" w:rsidP="00596B1A">
      <w:pPr>
        <w:pStyle w:val="Prvzarkazkladnhotextu"/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>2. Poplatok bude vyrubený v priebehu mesiaca: apríl podľa vývozu k 31. 03. splatnosť k 30.04., júl podľa  vývozu k 30.06. splatnosť k 31.07., október podľa vývozu k 30.09. splatnosť k 31.10., december vyúčtovanie vývozu odpad splatnosť k 31.01.nasledujúceho kalendárneho roka.</w:t>
      </w:r>
    </w:p>
    <w:p w:rsidR="00596B1A" w:rsidRDefault="00596B1A" w:rsidP="00596B1A">
      <w:pPr>
        <w:pStyle w:val="Prvzarkazkladnhotextu"/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>3. Mi</w:t>
      </w:r>
      <w:r>
        <w:rPr>
          <w:sz w:val="18"/>
          <w:szCs w:val="18"/>
        </w:rPr>
        <w:t>estny poplatok za</w:t>
      </w:r>
      <w:r>
        <w:rPr>
          <w:sz w:val="18"/>
          <w:szCs w:val="18"/>
        </w:rPr>
        <w:t xml:space="preserve"> zmesový komunálny odpad </w:t>
      </w:r>
      <w:r>
        <w:rPr>
          <w:sz w:val="18"/>
          <w:szCs w:val="18"/>
        </w:rPr>
        <w:t xml:space="preserve"> je daňovník povinný zaplatiť:</w:t>
      </w:r>
    </w:p>
    <w:p w:rsidR="00596B1A" w:rsidRDefault="00596B1A" w:rsidP="00596B1A">
      <w:pPr>
        <w:pStyle w:val="Prvzarkazkladnhotextu"/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a/ bezhotovostným prevodom na účet vedený vo VÚB Levice, číslo účtu  SK66 0200 0000 0000 3542 0152 </w:t>
      </w:r>
    </w:p>
    <w:p w:rsidR="00596B1A" w:rsidRDefault="00596B1A" w:rsidP="00596B1A">
      <w:pPr>
        <w:pStyle w:val="Prvzarkazkladnhotextu"/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>b/ poštovou poukážkou</w:t>
      </w:r>
    </w:p>
    <w:p w:rsidR="00596B1A" w:rsidRDefault="00596B1A" w:rsidP="00596B1A">
      <w:pPr>
        <w:pStyle w:val="Prvzarkazkladnhotextu"/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>c/ v hotovosti do pokladnice správcu dane</w:t>
      </w:r>
    </w:p>
    <w:p w:rsidR="00596B1A" w:rsidRDefault="00596B1A" w:rsidP="00596B1A">
      <w:pPr>
        <w:rPr>
          <w:sz w:val="20"/>
          <w:szCs w:val="20"/>
        </w:rPr>
      </w:pPr>
    </w:p>
    <w:p w:rsidR="00596B1A" w:rsidRDefault="00596B1A" w:rsidP="00596B1A">
      <w:pPr>
        <w:pStyle w:val="Prvzarkazkladnhotextu"/>
        <w:ind w:firstLine="0"/>
        <w:rPr>
          <w:sz w:val="16"/>
          <w:szCs w:val="16"/>
        </w:rPr>
      </w:pPr>
      <w:r>
        <w:rPr>
          <w:rFonts w:ascii="Arial" w:hAnsi="Arial" w:cs="Arial"/>
          <w:b/>
          <w:i/>
        </w:rPr>
        <w:t>Záverečné ustanovenie</w:t>
      </w:r>
    </w:p>
    <w:p w:rsidR="00596B1A" w:rsidRDefault="00596B1A" w:rsidP="00596B1A">
      <w:pPr>
        <w:pStyle w:val="Prvzarkazkladnhotextu"/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>Pri uplatňovaní VZN v ďalších prípadoch platia ustanovenia zákona č. 582/2004 Z. z. o miestnych daniach a miestnom poplatku za komunálne odpady a drobné stavebné odpady v znení neskorších predpisov.</w:t>
      </w:r>
    </w:p>
    <w:p w:rsidR="00596B1A" w:rsidRDefault="00596B1A" w:rsidP="00596B1A">
      <w:pPr>
        <w:pStyle w:val="Prvzarkazkladnhotextu"/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VZN nadobúda účinnosť: 01.01.2016 </w:t>
      </w:r>
    </w:p>
    <w:p w:rsidR="00596B1A" w:rsidRDefault="00596B1A" w:rsidP="00596B1A">
      <w:pPr>
        <w:pStyle w:val="Prvzarkazkladnhotextu"/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>Nadobudnutím účinnosti VZN  sa ruší VZN 1/2014</w:t>
      </w:r>
    </w:p>
    <w:p w:rsidR="00596B1A" w:rsidRDefault="00596B1A" w:rsidP="00596B1A">
      <w:pPr>
        <w:pStyle w:val="Prvzarkazkladnhotextu"/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>Návrh VZN bol zverejnený: 12.11.2015</w:t>
      </w:r>
    </w:p>
    <w:p w:rsidR="00596B1A" w:rsidRDefault="00596B1A" w:rsidP="00596B1A">
      <w:pPr>
        <w:pStyle w:val="Prvzarkazkladnhotextu"/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>Nadobudnutím účinnosti VZN /2015 sa ruší VZN 1/2014</w:t>
      </w:r>
    </w:p>
    <w:p w:rsidR="00596B1A" w:rsidRDefault="00596B1A" w:rsidP="00596B1A">
      <w:pPr>
        <w:pStyle w:val="Prvzarkazkladnhotextu"/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Schválenie  VZN:  </w:t>
      </w:r>
    </w:p>
    <w:p w:rsidR="00596B1A" w:rsidRDefault="00596B1A" w:rsidP="00596B1A">
      <w:pPr>
        <w:pStyle w:val="Prvzarkazkladnhotextu"/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Dátum:   </w:t>
      </w:r>
      <w:r>
        <w:rPr>
          <w:sz w:val="18"/>
          <w:szCs w:val="18"/>
        </w:rPr>
        <w:t>11.12.2015</w:t>
      </w:r>
      <w:r>
        <w:rPr>
          <w:sz w:val="18"/>
          <w:szCs w:val="18"/>
        </w:rPr>
        <w:t xml:space="preserve">                         Číslo uznesenia: </w:t>
      </w:r>
      <w:r>
        <w:rPr>
          <w:sz w:val="18"/>
          <w:szCs w:val="18"/>
        </w:rPr>
        <w:t>7/14</w:t>
      </w:r>
      <w:r>
        <w:rPr>
          <w:sz w:val="18"/>
          <w:szCs w:val="18"/>
        </w:rPr>
        <w:t xml:space="preserve">                              Vyvesené:</w:t>
      </w:r>
      <w:r>
        <w:rPr>
          <w:sz w:val="18"/>
          <w:szCs w:val="18"/>
        </w:rPr>
        <w:t xml:space="preserve"> 14.12.2015</w:t>
      </w:r>
      <w:r>
        <w:rPr>
          <w:sz w:val="18"/>
          <w:szCs w:val="18"/>
        </w:rPr>
        <w:t xml:space="preserve">                                                                    </w:t>
      </w:r>
    </w:p>
    <w:p w:rsidR="00596B1A" w:rsidRDefault="00596B1A" w:rsidP="00596B1A">
      <w:pPr>
        <w:pStyle w:val="Prvzarkazkladnhotextu"/>
        <w:ind w:firstLine="0"/>
        <w:rPr>
          <w:sz w:val="18"/>
          <w:szCs w:val="18"/>
        </w:rPr>
      </w:pPr>
    </w:p>
    <w:p w:rsidR="00596B1A" w:rsidRDefault="00596B1A" w:rsidP="00596B1A">
      <w:pPr>
        <w:pStyle w:val="Prvzarkazkladnhotextu"/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>Jana Vančová</w:t>
      </w:r>
    </w:p>
    <w:p w:rsidR="00596B1A" w:rsidRDefault="00596B1A" w:rsidP="00596B1A">
      <w:pPr>
        <w:pStyle w:val="Prvzarkazkladnhotextu"/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>Starostka obce Jesenské</w:t>
      </w:r>
    </w:p>
    <w:p w:rsidR="00596B1A" w:rsidRDefault="00596B1A" w:rsidP="00596B1A"/>
    <w:p w:rsidR="00596B1A" w:rsidRDefault="00596B1A" w:rsidP="00596B1A"/>
    <w:p w:rsidR="00596B1A" w:rsidRDefault="00596B1A" w:rsidP="00596B1A">
      <w:bookmarkStart w:id="0" w:name="_GoBack"/>
      <w:bookmarkEnd w:id="0"/>
    </w:p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/>
    <w:p w:rsidR="00596B1A" w:rsidRDefault="00596B1A" w:rsidP="00596B1A">
      <w:pPr>
        <w:pStyle w:val="Prvzarkazkladnhotextu"/>
        <w:ind w:firstLine="0"/>
        <w:rPr>
          <w:sz w:val="18"/>
          <w:szCs w:val="18"/>
        </w:rPr>
      </w:pPr>
    </w:p>
    <w:p w:rsidR="00596B1A" w:rsidRDefault="00596B1A" w:rsidP="00596B1A">
      <w:pPr>
        <w:pStyle w:val="Prvzarkazkladnhotextu"/>
        <w:ind w:firstLine="0"/>
        <w:rPr>
          <w:sz w:val="20"/>
          <w:szCs w:val="20"/>
        </w:rPr>
      </w:pPr>
    </w:p>
    <w:p w:rsidR="00596B1A" w:rsidRDefault="00596B1A" w:rsidP="00596B1A">
      <w:pPr>
        <w:pStyle w:val="Prvzarkazkladnhotextu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96B1A" w:rsidRDefault="00596B1A" w:rsidP="00596B1A">
      <w:pPr>
        <w:pStyle w:val="Prvzarkazkladnhotextu"/>
        <w:ind w:firstLine="0"/>
        <w:jc w:val="both"/>
        <w:rPr>
          <w:sz w:val="20"/>
          <w:szCs w:val="20"/>
        </w:rPr>
      </w:pPr>
    </w:p>
    <w:p w:rsidR="00596B1A" w:rsidRDefault="00596B1A" w:rsidP="00596B1A">
      <w:pPr>
        <w:pStyle w:val="Prvzarkazkladnhotextu"/>
        <w:ind w:firstLine="0"/>
        <w:jc w:val="both"/>
        <w:rPr>
          <w:sz w:val="20"/>
          <w:szCs w:val="20"/>
        </w:rPr>
      </w:pPr>
    </w:p>
    <w:p w:rsidR="00596B1A" w:rsidRDefault="00596B1A" w:rsidP="00596B1A">
      <w:pPr>
        <w:pStyle w:val="Prvzarkazkladnhotextu"/>
        <w:ind w:firstLine="0"/>
        <w:jc w:val="both"/>
        <w:rPr>
          <w:sz w:val="20"/>
          <w:szCs w:val="20"/>
        </w:rPr>
      </w:pPr>
    </w:p>
    <w:p w:rsidR="00596B1A" w:rsidRDefault="00596B1A" w:rsidP="00596B1A">
      <w:pPr>
        <w:pStyle w:val="Prvzarkazkladnhotextu"/>
        <w:ind w:firstLine="0"/>
        <w:jc w:val="both"/>
        <w:rPr>
          <w:sz w:val="20"/>
          <w:szCs w:val="20"/>
        </w:rPr>
      </w:pPr>
    </w:p>
    <w:p w:rsidR="00596B1A" w:rsidRDefault="00596B1A" w:rsidP="00596B1A">
      <w:pPr>
        <w:pStyle w:val="Prvzarkazkladnhotextu"/>
        <w:ind w:firstLine="0"/>
        <w:jc w:val="both"/>
        <w:rPr>
          <w:sz w:val="20"/>
          <w:szCs w:val="20"/>
        </w:rPr>
      </w:pPr>
    </w:p>
    <w:p w:rsidR="00596B1A" w:rsidRDefault="00596B1A" w:rsidP="00596B1A">
      <w:pPr>
        <w:pStyle w:val="Prvzarkazkladnhotextu"/>
        <w:ind w:firstLine="0"/>
        <w:jc w:val="both"/>
        <w:rPr>
          <w:sz w:val="20"/>
          <w:szCs w:val="20"/>
        </w:rPr>
      </w:pPr>
    </w:p>
    <w:p w:rsidR="00596B1A" w:rsidRDefault="00596B1A" w:rsidP="00596B1A">
      <w:pPr>
        <w:pStyle w:val="Prvzarkazkladnhotextu"/>
        <w:ind w:firstLine="0"/>
        <w:jc w:val="both"/>
        <w:rPr>
          <w:sz w:val="20"/>
          <w:szCs w:val="20"/>
        </w:rPr>
      </w:pPr>
    </w:p>
    <w:p w:rsidR="00596B1A" w:rsidRDefault="00596B1A" w:rsidP="00596B1A">
      <w:pPr>
        <w:pStyle w:val="Prvzarkazkladnhotextu"/>
        <w:ind w:firstLine="0"/>
        <w:jc w:val="both"/>
        <w:rPr>
          <w:sz w:val="20"/>
          <w:szCs w:val="20"/>
        </w:rPr>
      </w:pPr>
    </w:p>
    <w:p w:rsidR="00596B1A" w:rsidRDefault="00596B1A" w:rsidP="00596B1A">
      <w:pPr>
        <w:pStyle w:val="Prvzarkazkladnhotextu"/>
        <w:ind w:firstLine="0"/>
        <w:jc w:val="both"/>
        <w:rPr>
          <w:sz w:val="20"/>
          <w:szCs w:val="20"/>
        </w:rPr>
      </w:pPr>
    </w:p>
    <w:p w:rsidR="00596B1A" w:rsidRDefault="00596B1A" w:rsidP="00596B1A">
      <w:pPr>
        <w:pStyle w:val="Prvzarkazkladnhotextu"/>
        <w:ind w:firstLine="0"/>
        <w:jc w:val="both"/>
        <w:rPr>
          <w:sz w:val="20"/>
          <w:szCs w:val="20"/>
        </w:rPr>
      </w:pPr>
    </w:p>
    <w:p w:rsidR="007D6FEA" w:rsidRDefault="007D6FEA"/>
    <w:sectPr w:rsidR="007D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2E"/>
    <w:rsid w:val="00596B1A"/>
    <w:rsid w:val="0075212E"/>
    <w:rsid w:val="007D6FEA"/>
    <w:rsid w:val="00E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0526-29C2-4812-80FE-4F628159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96B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96B1A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96B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96B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semiHidden/>
    <w:unhideWhenUsed/>
    <w:rsid w:val="00596B1A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596B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6B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B1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ŠÁRIOVÁ Elvíra</dc:creator>
  <cp:keywords/>
  <dc:description/>
  <cp:lastModifiedBy>ŠÁRIOVÁ Elvíra</cp:lastModifiedBy>
  <cp:revision>3</cp:revision>
  <cp:lastPrinted>2015-12-28T12:47:00Z</cp:lastPrinted>
  <dcterms:created xsi:type="dcterms:W3CDTF">2015-12-28T12:38:00Z</dcterms:created>
  <dcterms:modified xsi:type="dcterms:W3CDTF">2015-12-28T13:08:00Z</dcterms:modified>
</cp:coreProperties>
</file>